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94C6" w14:textId="77777777" w:rsidR="00EB30BF" w:rsidRPr="00EB30BF" w:rsidRDefault="00EB30BF" w:rsidP="00EB30BF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EB30BF">
        <w:rPr>
          <w:rFonts w:ascii="Times New Roman" w:hAnsi="Times New Roman" w:cs="Times New Roman"/>
          <w:b/>
          <w:bCs/>
          <w:color w:val="002060"/>
          <w:sz w:val="48"/>
          <w:szCs w:val="48"/>
        </w:rPr>
        <w:t>Government Degree College Narasannapeta</w:t>
      </w:r>
    </w:p>
    <w:p w14:paraId="29EEC99C" w14:textId="77777777" w:rsidR="00EB30BF" w:rsidRDefault="00EB30BF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0AE59173" w14:textId="62D53F6B" w:rsidR="001314E9" w:rsidRPr="00EB30BF" w:rsidRDefault="001314E9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B30BF">
        <w:rPr>
          <w:rFonts w:ascii="Times New Roman" w:hAnsi="Times New Roman" w:cs="Times New Roman"/>
          <w:b/>
          <w:bCs/>
          <w:color w:val="FF0000"/>
          <w:sz w:val="40"/>
          <w:szCs w:val="40"/>
        </w:rPr>
        <w:t>Andhra Pradesh State Council of Higher Education</w:t>
      </w:r>
    </w:p>
    <w:p w14:paraId="015CA917" w14:textId="77777777" w:rsidR="00EB30BF" w:rsidRDefault="00EB30BF">
      <w:pPr>
        <w:rPr>
          <w:color w:val="385623" w:themeColor="accent6" w:themeShade="80"/>
          <w:sz w:val="32"/>
          <w:szCs w:val="32"/>
        </w:rPr>
      </w:pPr>
    </w:p>
    <w:p w14:paraId="603FD2D7" w14:textId="48B92210" w:rsidR="001314E9" w:rsidRPr="00EB30BF" w:rsidRDefault="001314E9">
      <w:pPr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</w:pPr>
      <w:r w:rsidRPr="00EB30BF">
        <w:rPr>
          <w:color w:val="385623" w:themeColor="accent6" w:themeShade="80"/>
          <w:sz w:val="32"/>
          <w:szCs w:val="32"/>
        </w:rPr>
        <w:t xml:space="preserve"> 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 xml:space="preserve">GENERAL ENGLISH 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>Course Outcomes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 xml:space="preserve"> 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>for B. A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>/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>B. Com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>/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>B.Sc.</w:t>
      </w:r>
      <w:r w:rsidRPr="00EB30BF">
        <w:rPr>
          <w:rFonts w:ascii="Times New Roman" w:hAnsi="Times New Roman" w:cs="Times New Roman"/>
          <w:color w:val="385623" w:themeColor="accent6" w:themeShade="80"/>
          <w:sz w:val="32"/>
          <w:szCs w:val="32"/>
          <w:u w:val="single"/>
        </w:rPr>
        <w:t xml:space="preserve"> COURSES under CBCS w.e.f. 2015-16 (Revised in April, 2016) </w:t>
      </w:r>
    </w:p>
    <w:p w14:paraId="6FC49000" w14:textId="77777777" w:rsidR="00EB30BF" w:rsidRDefault="00EB30BF">
      <w:pPr>
        <w:rPr>
          <w:rFonts w:ascii="Times New Roman" w:hAnsi="Times New Roman" w:cs="Times New Roman"/>
          <w:sz w:val="40"/>
          <w:szCs w:val="40"/>
        </w:rPr>
      </w:pPr>
    </w:p>
    <w:p w14:paraId="1F08EE2A" w14:textId="75FC6BE8" w:rsidR="001314E9" w:rsidRPr="00EB30BF" w:rsidRDefault="001314E9">
      <w:pPr>
        <w:rPr>
          <w:rFonts w:ascii="Times New Roman" w:hAnsi="Times New Roman" w:cs="Times New Roman"/>
          <w:sz w:val="36"/>
          <w:szCs w:val="36"/>
        </w:rPr>
      </w:pPr>
      <w:r w:rsidRPr="001314E9">
        <w:rPr>
          <w:rFonts w:ascii="Times New Roman" w:hAnsi="Times New Roman" w:cs="Times New Roman"/>
          <w:sz w:val="40"/>
          <w:szCs w:val="40"/>
        </w:rPr>
        <w:t xml:space="preserve"> </w:t>
      </w:r>
      <w:r w:rsidRPr="00EB30BF">
        <w:rPr>
          <w:rFonts w:ascii="Times New Roman" w:hAnsi="Times New Roman" w:cs="Times New Roman"/>
          <w:sz w:val="36"/>
          <w:szCs w:val="36"/>
        </w:rPr>
        <w:t xml:space="preserve">1. Every unit shall state the objectives and expected deliverables. </w:t>
      </w:r>
    </w:p>
    <w:p w14:paraId="4C1A0F58" w14:textId="77777777" w:rsidR="001314E9" w:rsidRPr="00EB30BF" w:rsidRDefault="001314E9">
      <w:pPr>
        <w:rPr>
          <w:rFonts w:ascii="Times New Roman" w:hAnsi="Times New Roman" w:cs="Times New Roman"/>
          <w:sz w:val="36"/>
          <w:szCs w:val="36"/>
        </w:rPr>
      </w:pPr>
      <w:r w:rsidRPr="00EB30BF">
        <w:rPr>
          <w:rFonts w:ascii="Times New Roman" w:hAnsi="Times New Roman" w:cs="Times New Roman"/>
          <w:sz w:val="36"/>
          <w:szCs w:val="36"/>
        </w:rPr>
        <w:t xml:space="preserve">2. Every lesson shall have </w:t>
      </w:r>
    </w:p>
    <w:p w14:paraId="027C8079" w14:textId="77777777" w:rsidR="001314E9" w:rsidRPr="00EB30BF" w:rsidRDefault="001314E9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EB30BF">
        <w:rPr>
          <w:rFonts w:ascii="Times New Roman" w:hAnsi="Times New Roman" w:cs="Times New Roman"/>
          <w:sz w:val="36"/>
          <w:szCs w:val="36"/>
        </w:rPr>
        <w:t>i</w:t>
      </w:r>
      <w:proofErr w:type="spellEnd"/>
      <w:r w:rsidRPr="00EB30BF">
        <w:rPr>
          <w:rFonts w:ascii="Times New Roman" w:hAnsi="Times New Roman" w:cs="Times New Roman"/>
          <w:sz w:val="36"/>
          <w:szCs w:val="36"/>
        </w:rPr>
        <w:t xml:space="preserve">) Questions on subject comprehension, paragraph, short note, single sentence answer types </w:t>
      </w:r>
    </w:p>
    <w:p w14:paraId="55FBDAE4" w14:textId="77777777" w:rsidR="006F3924" w:rsidRDefault="001314E9">
      <w:pPr>
        <w:rPr>
          <w:rFonts w:ascii="Times New Roman" w:hAnsi="Times New Roman" w:cs="Times New Roman"/>
          <w:sz w:val="36"/>
          <w:szCs w:val="36"/>
        </w:rPr>
      </w:pPr>
      <w:r w:rsidRPr="00EB30BF">
        <w:rPr>
          <w:rFonts w:ascii="Times New Roman" w:hAnsi="Times New Roman" w:cs="Times New Roman"/>
          <w:sz w:val="36"/>
          <w:szCs w:val="36"/>
        </w:rPr>
        <w:t xml:space="preserve">ii) Exercises on vocabulary, syntax, and pronunciation </w:t>
      </w:r>
    </w:p>
    <w:p w14:paraId="6990B994" w14:textId="0C41DE5A" w:rsidR="001314E9" w:rsidRPr="00EB30BF" w:rsidRDefault="001314E9">
      <w:pPr>
        <w:rPr>
          <w:rFonts w:ascii="Times New Roman" w:hAnsi="Times New Roman" w:cs="Times New Roman"/>
          <w:sz w:val="36"/>
          <w:szCs w:val="36"/>
        </w:rPr>
      </w:pPr>
      <w:r w:rsidRPr="00EB30BF">
        <w:rPr>
          <w:rFonts w:ascii="Times New Roman" w:hAnsi="Times New Roman" w:cs="Times New Roman"/>
          <w:sz w:val="36"/>
          <w:szCs w:val="36"/>
        </w:rPr>
        <w:t xml:space="preserve">iii) Language exercises shall include exercises in paraphrasing, note-making and report writing wherever possible </w:t>
      </w:r>
    </w:p>
    <w:p w14:paraId="59304E22" w14:textId="7D596550" w:rsidR="001314E9" w:rsidRPr="00EB30BF" w:rsidRDefault="001314E9">
      <w:pPr>
        <w:rPr>
          <w:rFonts w:ascii="Times New Roman" w:hAnsi="Times New Roman" w:cs="Times New Roman"/>
          <w:sz w:val="36"/>
          <w:szCs w:val="36"/>
        </w:rPr>
      </w:pPr>
      <w:r w:rsidRPr="00EB30BF">
        <w:rPr>
          <w:rFonts w:ascii="Times New Roman" w:hAnsi="Times New Roman" w:cs="Times New Roman"/>
          <w:sz w:val="36"/>
          <w:szCs w:val="36"/>
        </w:rPr>
        <w:t>iv) Pre -reading and post- reading activities.</w:t>
      </w:r>
    </w:p>
    <w:p w14:paraId="2A90B116" w14:textId="2D326377" w:rsidR="00B41C97" w:rsidRDefault="00B41C97"/>
    <w:sectPr w:rsidR="00B41C97" w:rsidSect="00EB30BF">
      <w:pgSz w:w="11906" w:h="16838" w:code="9"/>
      <w:pgMar w:top="1440" w:right="1440" w:bottom="1440" w:left="1440" w:header="709" w:footer="709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00F"/>
    <w:rsid w:val="00130644"/>
    <w:rsid w:val="001314E9"/>
    <w:rsid w:val="004F5E46"/>
    <w:rsid w:val="0067201C"/>
    <w:rsid w:val="006F3924"/>
    <w:rsid w:val="00B41C97"/>
    <w:rsid w:val="00E6200F"/>
    <w:rsid w:val="00E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BE32"/>
  <w15:chartTrackingRefBased/>
  <w15:docId w15:val="{6F500614-F4CD-430E-82FB-EF10138B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2023-05-04T10:24:00Z</dcterms:created>
  <dcterms:modified xsi:type="dcterms:W3CDTF">2023-05-04T11:04:00Z</dcterms:modified>
</cp:coreProperties>
</file>